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78" w:rsidRPr="001F0712" w:rsidRDefault="00351778" w:rsidP="00351778">
      <w:pPr>
        <w:pStyle w:val="CABEZA"/>
        <w:pBdr>
          <w:bottom w:val="single" w:sz="6" w:space="1" w:color="auto"/>
          <w:between w:val="single" w:sz="6" w:space="1" w:color="auto"/>
        </w:pBdr>
        <w:ind w:left="2880" w:right="2902"/>
        <w:rPr>
          <w:rFonts w:cs="Times New Roman"/>
        </w:rPr>
      </w:pPr>
      <w:r w:rsidRPr="001F0712">
        <w:rPr>
          <w:rFonts w:cs="Times New Roman"/>
        </w:rPr>
        <w:t>SEGUNDA SECCION</w:t>
      </w:r>
    </w:p>
    <w:p w:rsidR="00351778" w:rsidRDefault="00351778" w:rsidP="00351778">
      <w:pPr>
        <w:pStyle w:val="CABEZA"/>
        <w:pBdr>
          <w:bottom w:val="single" w:sz="6" w:space="1" w:color="auto"/>
          <w:between w:val="single" w:sz="6" w:space="1" w:color="auto"/>
        </w:pBdr>
        <w:ind w:left="990" w:right="1012"/>
      </w:pPr>
      <w:r>
        <w:t>PODER EJECUTIVO</w:t>
      </w:r>
    </w:p>
    <w:p w:rsidR="00351778" w:rsidRDefault="00351778" w:rsidP="00351778">
      <w:pPr>
        <w:pStyle w:val="CABEZA"/>
      </w:pPr>
      <w:r>
        <w:t xml:space="preserve">SECRETARIA DE HACIENDA Y CREDITO </w:t>
      </w:r>
      <w:proofErr w:type="gramStart"/>
      <w:r>
        <w:t>PUBLICO</w:t>
      </w:r>
      <w:proofErr w:type="gramEnd"/>
    </w:p>
    <w:p w:rsidR="00351778" w:rsidRPr="001F0712" w:rsidRDefault="00351778" w:rsidP="00351778">
      <w:pPr>
        <w:pStyle w:val="Titulo1"/>
        <w:rPr>
          <w:rFonts w:cs="Times New Roman"/>
          <w:lang w:val="es-ES_tradnl"/>
        </w:rPr>
      </w:pPr>
      <w:r w:rsidRPr="001F0712">
        <w:rPr>
          <w:rFonts w:cs="Times New Roman"/>
        </w:rPr>
        <w:t>ANEXOS 4, 5, 7, 8, 9, 11, 12, 14, 15, 16, 17, 19, 22, 23, 24, 25, 26, 27, 28, 30 y 31 de las Reglas Generales de Comercio Exterior para 2018, publicada el 18 de diciembre de 2017. (Continúa en la Tercera Sección).</w:t>
      </w:r>
    </w:p>
    <w:p w:rsidR="00351778" w:rsidRPr="001F0712" w:rsidRDefault="00351778" w:rsidP="00351778">
      <w:pPr>
        <w:pStyle w:val="Titulo2"/>
      </w:pPr>
      <w:r w:rsidRPr="001F0712">
        <w:t>Al margen un sello con el Escudo Nacional, que dice: Estados Unidos Mexicanos.- Secretaría de Hacienda y Crédito Público.</w:t>
      </w:r>
    </w:p>
    <w:p w:rsidR="00351778" w:rsidRPr="002E3364" w:rsidRDefault="00351778" w:rsidP="00351778">
      <w:pPr>
        <w:pStyle w:val="ANOTACION"/>
      </w:pPr>
      <w:r w:rsidRPr="002E3364">
        <w:t>ANEXO 7 DE LAS REGLAS GENERALES DE COMERCIO EXTERIOR PARA 2018</w:t>
      </w:r>
    </w:p>
    <w:p w:rsidR="00351778" w:rsidRPr="002E3364" w:rsidRDefault="00351778" w:rsidP="00351778">
      <w:pPr>
        <w:pStyle w:val="texto"/>
        <w:ind w:firstLine="0"/>
        <w:jc w:val="center"/>
        <w:rPr>
          <w:b/>
        </w:rPr>
      </w:pPr>
      <w:r w:rsidRPr="002E3364">
        <w:rPr>
          <w:b/>
        </w:rPr>
        <w:t>Fracciones arancelarias que identifican los insumos y diversas mercancías relacionadas con el sector agropecuario a que se refiere la regla 1.3.1., fracción XI.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  <w:rPr>
                <w:b/>
              </w:rPr>
            </w:pPr>
            <w:r w:rsidRPr="002E3364">
              <w:rPr>
                <w:b/>
              </w:rPr>
              <w:t>Fracción arancelaria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  <w:rPr>
                <w:b/>
              </w:rPr>
            </w:pPr>
            <w:r w:rsidRPr="002E3364">
              <w:rPr>
                <w:b/>
              </w:rPr>
              <w:t>Descripción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2303.30.01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>Solubles y granos desecados de la destilación del maíz.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2309.90.03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>Preparados forrajeros azucarados, de pulpa de remolacha adicionada con melaza.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2309.90.05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>Preparación estimulante a base de 2% como máximo de vitamina H.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2309.90.06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>Preparación para la elaboración de alimentos balanceados, obtenida por reacción de sosa cáustica, ácido fosfórico y dolomita.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3101.00.01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>Abonos de origen animal o vegetal, incluso mezclados entre sí o tratados químicamente; abonos procedentes de la mezcla o del tratamiento químico de productos de origen animal o vegetal.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3102.30.01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>Nitrato de amonio, concebido exclusivamente para uso agrícola.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3102.50.01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>Nitrato de sodio.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3102.90.99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>Los demás.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3103.90.99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>Los demás.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3104.20.01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>Cloruro de potasio.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3104.30.99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>Los demás.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3104.90.99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>Los demás.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3105.20.01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>Abonos minerales o químicos con los tres elementos fertilizantes: nitrógeno, fósforo y potasio.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3105.90.99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>Los demás.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3808.91.01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 xml:space="preserve">Formulados a base de: </w:t>
            </w:r>
            <w:proofErr w:type="spellStart"/>
            <w:r w:rsidRPr="002E3364">
              <w:t>oxamil</w:t>
            </w:r>
            <w:proofErr w:type="spellEnd"/>
            <w:r w:rsidRPr="002E3364">
              <w:t xml:space="preserve">; </w:t>
            </w:r>
            <w:proofErr w:type="spellStart"/>
            <w:r w:rsidRPr="002E3364">
              <w:t>aldicarb</w:t>
            </w:r>
            <w:proofErr w:type="spellEnd"/>
            <w:r w:rsidRPr="002E3364">
              <w:t xml:space="preserve">; </w:t>
            </w:r>
            <w:proofErr w:type="spellStart"/>
            <w:r w:rsidRPr="002E3364">
              <w:rPr>
                <w:i/>
              </w:rPr>
              <w:t>Bacillus</w:t>
            </w:r>
            <w:proofErr w:type="spellEnd"/>
            <w:r w:rsidRPr="002E3364">
              <w:rPr>
                <w:i/>
              </w:rPr>
              <w:t xml:space="preserve"> </w:t>
            </w:r>
            <w:proofErr w:type="spellStart"/>
            <w:r w:rsidRPr="002E3364">
              <w:rPr>
                <w:i/>
              </w:rPr>
              <w:t>thuringiensis</w:t>
            </w:r>
            <w:proofErr w:type="spellEnd"/>
            <w:r w:rsidRPr="002E3364">
              <w:rPr>
                <w:i/>
              </w:rPr>
              <w:t>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3808.91.02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>Preparación fumigante a base de fosfuro de aluminio en polvo a granel.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3808.91.03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 xml:space="preserve">A base de </w:t>
            </w:r>
            <w:proofErr w:type="spellStart"/>
            <w:r w:rsidRPr="002E3364">
              <w:t>crisantemato</w:t>
            </w:r>
            <w:proofErr w:type="spellEnd"/>
            <w:r w:rsidRPr="002E3364">
              <w:t xml:space="preserve"> de </w:t>
            </w:r>
            <w:proofErr w:type="spellStart"/>
            <w:r w:rsidRPr="002E3364">
              <w:t>bencil</w:t>
            </w:r>
            <w:proofErr w:type="spellEnd"/>
            <w:r w:rsidRPr="002E3364">
              <w:t xml:space="preserve"> </w:t>
            </w:r>
            <w:proofErr w:type="spellStart"/>
            <w:r w:rsidRPr="002E3364">
              <w:t>furil</w:t>
            </w:r>
            <w:proofErr w:type="spellEnd"/>
            <w:r w:rsidRPr="002E3364">
              <w:t>-metilo.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3808.91.99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 xml:space="preserve">Los demás. 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3808.92.01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 xml:space="preserve">Formulados a base de: </w:t>
            </w:r>
            <w:proofErr w:type="spellStart"/>
            <w:r w:rsidRPr="002E3364">
              <w:t>carboxin</w:t>
            </w:r>
            <w:proofErr w:type="spellEnd"/>
            <w:r w:rsidRPr="002E3364">
              <w:t xml:space="preserve">; </w:t>
            </w:r>
            <w:proofErr w:type="spellStart"/>
            <w:r w:rsidRPr="002E3364">
              <w:t>dinocap</w:t>
            </w:r>
            <w:proofErr w:type="spellEnd"/>
            <w:r w:rsidRPr="002E3364">
              <w:t xml:space="preserve">; </w:t>
            </w:r>
            <w:proofErr w:type="spellStart"/>
            <w:r w:rsidRPr="002E3364">
              <w:t>dodemorf</w:t>
            </w:r>
            <w:proofErr w:type="spellEnd"/>
            <w:r w:rsidRPr="002E3364">
              <w:t xml:space="preserve">; acetato de </w:t>
            </w:r>
            <w:proofErr w:type="spellStart"/>
            <w:r w:rsidRPr="002E3364">
              <w:t>fentin</w:t>
            </w:r>
            <w:proofErr w:type="spellEnd"/>
            <w:r w:rsidRPr="002E3364">
              <w:t xml:space="preserve">; </w:t>
            </w:r>
            <w:proofErr w:type="spellStart"/>
            <w:r w:rsidRPr="002E3364">
              <w:t>fosetil</w:t>
            </w:r>
            <w:proofErr w:type="spellEnd"/>
            <w:r w:rsidRPr="002E3364">
              <w:t xml:space="preserve"> Al; </w:t>
            </w:r>
            <w:proofErr w:type="spellStart"/>
            <w:r w:rsidRPr="002E3364">
              <w:t>iprodiona</w:t>
            </w:r>
            <w:proofErr w:type="spellEnd"/>
            <w:r w:rsidRPr="002E3364">
              <w:t xml:space="preserve">; </w:t>
            </w:r>
            <w:proofErr w:type="spellStart"/>
            <w:r w:rsidRPr="002E3364">
              <w:t>kasugamicina</w:t>
            </w:r>
            <w:proofErr w:type="spellEnd"/>
            <w:r w:rsidRPr="002E3364">
              <w:t xml:space="preserve">; </w:t>
            </w:r>
            <w:proofErr w:type="spellStart"/>
            <w:r w:rsidRPr="002E3364">
              <w:t>propiconazol</w:t>
            </w:r>
            <w:proofErr w:type="spellEnd"/>
            <w:r w:rsidRPr="002E3364">
              <w:t xml:space="preserve">; </w:t>
            </w:r>
            <w:proofErr w:type="spellStart"/>
            <w:r w:rsidRPr="002E3364">
              <w:t>vinclozolin</w:t>
            </w:r>
            <w:proofErr w:type="spellEnd"/>
            <w:r w:rsidRPr="002E3364">
              <w:t>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3808.93.01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 xml:space="preserve">Herbicidas, excepto lo comprendido en la fracción 3808.93.03. 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3808.93.03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 xml:space="preserve">Herbicidas formulados a base de: </w:t>
            </w:r>
            <w:proofErr w:type="spellStart"/>
            <w:r w:rsidRPr="002E3364">
              <w:t>acifluorfen</w:t>
            </w:r>
            <w:proofErr w:type="spellEnd"/>
            <w:r w:rsidRPr="002E3364">
              <w:t xml:space="preserve">; barban; </w:t>
            </w:r>
            <w:proofErr w:type="spellStart"/>
            <w:r w:rsidRPr="002E3364">
              <w:t>setoxidin</w:t>
            </w:r>
            <w:proofErr w:type="spellEnd"/>
            <w:r w:rsidRPr="002E3364">
              <w:t xml:space="preserve">; </w:t>
            </w:r>
            <w:proofErr w:type="spellStart"/>
            <w:r w:rsidRPr="002E3364">
              <w:t>dalapon</w:t>
            </w:r>
            <w:proofErr w:type="spellEnd"/>
            <w:r w:rsidRPr="002E3364">
              <w:t xml:space="preserve">; </w:t>
            </w:r>
            <w:proofErr w:type="spellStart"/>
            <w:r w:rsidRPr="002E3364">
              <w:t>difenamida</w:t>
            </w:r>
            <w:proofErr w:type="spellEnd"/>
            <w:r w:rsidRPr="002E3364">
              <w:t xml:space="preserve">; </w:t>
            </w:r>
            <w:proofErr w:type="spellStart"/>
            <w:r w:rsidRPr="002E3364">
              <w:t>etidimuron</w:t>
            </w:r>
            <w:proofErr w:type="spellEnd"/>
            <w:r w:rsidRPr="002E3364">
              <w:t xml:space="preserve">; </w:t>
            </w:r>
            <w:proofErr w:type="spellStart"/>
            <w:r w:rsidRPr="002E3364">
              <w:t>hexazinona</w:t>
            </w:r>
            <w:proofErr w:type="spellEnd"/>
            <w:r w:rsidRPr="002E3364">
              <w:t xml:space="preserve">; </w:t>
            </w:r>
            <w:proofErr w:type="spellStart"/>
            <w:r w:rsidRPr="002E3364">
              <w:t>linuron</w:t>
            </w:r>
            <w:proofErr w:type="spellEnd"/>
            <w:r w:rsidRPr="002E3364">
              <w:t xml:space="preserve">; </w:t>
            </w:r>
            <w:proofErr w:type="spellStart"/>
            <w:r w:rsidRPr="002E3364">
              <w:t>tidiazuron</w:t>
            </w:r>
            <w:proofErr w:type="spellEnd"/>
            <w:r w:rsidRPr="002E3364">
              <w:t>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3808.94.02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 xml:space="preserve">Formulados a base de </w:t>
            </w:r>
            <w:proofErr w:type="spellStart"/>
            <w:r w:rsidRPr="002E3364">
              <w:t>Isotiazolinona</w:t>
            </w:r>
            <w:proofErr w:type="spellEnd"/>
            <w:r w:rsidRPr="002E3364">
              <w:t xml:space="preserve"> y sus derivados.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3808.99.01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>Acaricidas, excepto lo comprendido en la fracción 3808.99.02.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3808.99.02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 xml:space="preserve">Acaricidas a base de: </w:t>
            </w:r>
            <w:proofErr w:type="spellStart"/>
            <w:r w:rsidRPr="002E3364">
              <w:t>cihexatin</w:t>
            </w:r>
            <w:proofErr w:type="spellEnd"/>
            <w:r w:rsidRPr="002E3364">
              <w:t xml:space="preserve">; </w:t>
            </w:r>
            <w:proofErr w:type="spellStart"/>
            <w:r w:rsidRPr="002E3364">
              <w:t>propargite</w:t>
            </w:r>
            <w:proofErr w:type="spellEnd"/>
            <w:r w:rsidRPr="002E3364">
              <w:t>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7612.90.01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 xml:space="preserve">Reconocibles como concebidos exclusivamente para el transporte y conservación de </w:t>
            </w:r>
            <w:r w:rsidRPr="002E3364">
              <w:lastRenderedPageBreak/>
              <w:t>semen para animales y las demás muestras biológicas.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lastRenderedPageBreak/>
              <w:t>8208.40.01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>Secciones de cuchillas y chapitas (</w:t>
            </w:r>
            <w:proofErr w:type="spellStart"/>
            <w:r w:rsidRPr="002E3364">
              <w:t>contracuchillas</w:t>
            </w:r>
            <w:proofErr w:type="spellEnd"/>
            <w:r w:rsidRPr="002E3364">
              <w:t>) para máquinas de segar.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8208.40.02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>Hojas con espesor máximo de 6 mm</w:t>
            </w:r>
            <w:r w:rsidRPr="002E3364">
              <w:rPr>
                <w:b/>
              </w:rPr>
              <w:t xml:space="preserve"> </w:t>
            </w:r>
            <w:r w:rsidRPr="002E3364">
              <w:t>y anchura máxima de 500 mm, con filo continuo o discontinuo.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8208.40.99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>Las demás.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8419.50.04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proofErr w:type="spellStart"/>
            <w:r w:rsidRPr="002E3364">
              <w:t>Pasterizadores</w:t>
            </w:r>
            <w:proofErr w:type="spellEnd"/>
            <w:r w:rsidRPr="002E3364">
              <w:t>, excepto lo comprendido en la fracción 8419.50.01.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8419.89.01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proofErr w:type="spellStart"/>
            <w:r w:rsidRPr="002E3364">
              <w:t>Pasterizadores</w:t>
            </w:r>
            <w:proofErr w:type="spellEnd"/>
            <w:r w:rsidRPr="002E3364">
              <w:t xml:space="preserve"> u otras máquinas </w:t>
            </w:r>
            <w:proofErr w:type="spellStart"/>
            <w:r w:rsidRPr="002E3364">
              <w:t>precalentadoras</w:t>
            </w:r>
            <w:proofErr w:type="spellEnd"/>
            <w:r w:rsidRPr="002E3364">
              <w:t xml:space="preserve"> o </w:t>
            </w:r>
            <w:proofErr w:type="spellStart"/>
            <w:r w:rsidRPr="002E3364">
              <w:t>preenfriadoras</w:t>
            </w:r>
            <w:proofErr w:type="spellEnd"/>
            <w:r w:rsidRPr="002E3364">
              <w:t xml:space="preserve"> de la industria láctea, excepto los del tipo de la </w:t>
            </w:r>
            <w:proofErr w:type="spellStart"/>
            <w:r w:rsidRPr="002E3364">
              <w:t>subpartida</w:t>
            </w:r>
            <w:proofErr w:type="spellEnd"/>
            <w:r w:rsidRPr="002E3364">
              <w:t xml:space="preserve"> 8419.50.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8421.11.01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>Descremadoras con capacidad de tratamiento de más de 500 l de leche por hora.</w:t>
            </w:r>
          </w:p>
        </w:tc>
      </w:tr>
    </w:tbl>
    <w:p w:rsidR="00351778" w:rsidRPr="009502EC" w:rsidRDefault="00351778" w:rsidP="0035177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  <w:jc w:val="center"/>
            </w:pPr>
            <w:r w:rsidRPr="002E3364">
              <w:t>8422.30.01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line="206" w:lineRule="exact"/>
              <w:ind w:firstLine="0"/>
            </w:pPr>
            <w:r w:rsidRPr="002E3364">
              <w:t>Para envasar o empaquetar leche, mantequilla, quesos u otros derivados de la leche, excepto lo comprendido en la fracción 8422.30.10.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8422.30.10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Para envasar leche, jugos, frutas y productos similares, que además formen y cierren sus propios envases desechables de cartón o de plástico.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8424.81.03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Máquinas o aparatos para riego, autopropulsados con controles de regulación mecánicos o eléctricos, incluso cañones de riego autopropulsados; sin tubería rígida de materias plásticas, ni tubería de aluminio con compuertas laterales de descarga.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8424.81.04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 xml:space="preserve">Pulverizadores y </w:t>
            </w:r>
            <w:proofErr w:type="spellStart"/>
            <w:r w:rsidRPr="002E3364">
              <w:t>espolvoreadores</w:t>
            </w:r>
            <w:proofErr w:type="spellEnd"/>
            <w:r w:rsidRPr="002E3364">
              <w:t xml:space="preserve"> autopropulsados.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8424.81.99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Los demás.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8432.10.01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Arados.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8432.21.01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Gradas (rastras) de discos.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8432.29.01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Desyerbadoras, cultivadoras, escarificadoras o niveladoras.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8432.30.01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Sembradoras, con depósito rectangular y descarga múltiple para semillas de grano fino (</w:t>
            </w:r>
            <w:proofErr w:type="spellStart"/>
            <w:r w:rsidRPr="002E3364">
              <w:t>grain</w:t>
            </w:r>
            <w:proofErr w:type="spellEnd"/>
            <w:r w:rsidRPr="002E3364">
              <w:t xml:space="preserve"> drill).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8432.30.03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Sembradoras, excepto lo comprendido en la fracción 8432.30.01.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8432.40.01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Esparcidores de estiércol y distribuidores de abonos.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8432.80.01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Sembradoras abonadoras, con depósito rectangular y descarga múltiple para semillas de grano fino (</w:t>
            </w:r>
            <w:proofErr w:type="spellStart"/>
            <w:r w:rsidRPr="002E3364">
              <w:t>grain</w:t>
            </w:r>
            <w:proofErr w:type="spellEnd"/>
            <w:r w:rsidRPr="002E3364">
              <w:t xml:space="preserve"> drill).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8432.80.02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Cortadoras rotativas (</w:t>
            </w:r>
            <w:proofErr w:type="spellStart"/>
            <w:r w:rsidRPr="002E3364">
              <w:t>desvaradoras</w:t>
            </w:r>
            <w:proofErr w:type="spellEnd"/>
            <w:r w:rsidRPr="002E3364">
              <w:t>), con ancho de corte igual o inferior a 2.13 m, para acoplarse a la toma de fuerza del tractor, con transmisión a dos cuchillas.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8432.80.03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Sembradoras abonadoras, excepto lo comprendido en la fracción 8432.80.01.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8432.80.99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Los demás.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8432.90.01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Partes.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8433.20.01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Guadañadoras (“segadoras”).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8433.30.01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Las demás máquinas y aparatos de henificar.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8433.40.01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Empacadoras de forrajes.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8433.51.01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Cosechadoras-trilladoras.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8433.52.01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Las demás máquinas y aparatos de trillar.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8433.53.01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Máquinas de cosechar raíces o tubérculos.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8433.59.01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Cosechadoras para caña.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8433.59.02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Desgranadoras de maíz, incluso deshojadoras o que envasen los productos.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8433.59.03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Cosechadoras de algodón.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lastRenderedPageBreak/>
              <w:t>8433.59.04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 xml:space="preserve">Cosechadoras, excepto lo comprendido en las fracciones 8433.59.01 y 8433.59.03. 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8433.59.99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Los demás.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8433.60.01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Aventadoras.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8433.60.02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Limpiadoras de semillas oleaginosas.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8433.60.03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Seleccionadoras o clasificadoras de frutas u otros productos agrícolas.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8433.60.99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Los demás.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8433.90.01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Reconocibles como concebidas exclusiva o principalmente para lo comprendido en la fracción 8433.51.01.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8433.90.02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Juego de rodillos helicoidales para mecanismo recolector de maíz.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  <w:jc w:val="center"/>
            </w:pPr>
            <w:r w:rsidRPr="002E3364">
              <w:t>8433.90.03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ind w:firstLine="0"/>
            </w:pPr>
            <w:r w:rsidRPr="002E3364">
              <w:t>Reconocibles como concebidas exclusiva o principalmente para lo comprendido en las fracciones 8433.20.01, 8433.20.02 y 8433.59.03.</w:t>
            </w:r>
          </w:p>
        </w:tc>
      </w:tr>
    </w:tbl>
    <w:p w:rsidR="00351778" w:rsidRPr="009502EC" w:rsidRDefault="00351778" w:rsidP="00351778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7440"/>
      </w:tblGrid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8433.90.99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Los demás.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8434.10.01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 xml:space="preserve">Máquinas de ordeñar. 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8434.20.01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Máquinas y aparatos para la industria lechera.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8434.90.01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Partes.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8436.10.01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Máquinas y aparatos para preparar alimentos o piensos para animales.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8436.21.01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Incubadoras y criadoras.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8436.29.01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Bebederos, comederos o nidos (ponedores) para avicultura.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8436.29.99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Los demás.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8436.80.01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Trituradoras o mezcladoras de abonos.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8436.80.03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Silos con dispositivos mecánicos de descarga.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8436.80.99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Los demás.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8436.99.99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Las demás.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8437.10.03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Seleccionadora electrónica de granos o semillas por color.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8437.10.99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Los demás.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8437.80.01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Molinos.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8437.90.01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Cilindros o rodillos de hierro o acero.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8438.10.02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Máquinas de dividir o moldear la masa, incluso con sistema dosificador.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8438.10.05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Para la fabricación de pastas alimenticias, excepto lo comprendido en las fracciones 8438.10.01, 8438.10.02 y 8438.10.07.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8438.10.07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Mezcladoras, excepto lo comprendido en la fracción 8438.10.01.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8438.50.01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Máquinas rebanadoras y/o cortadoras, incluso para aserrar huesos.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8438.50.02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Máquinas y aparatos para sacrificar, desplumar y extraer las vísceras de las aves.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8438.50.04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Máquinas o aparatos para abrir los animales o extraer sus vísceras, incluso si realizan el lavado, excepto lo comprendido en la fracción 8438.50.02.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8438.50.05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Aparatos para ablandar las carnes.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8438.50.99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Los demás.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8438.60.02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Máquinas para deshuesar, descorazonar, descascarar, trocear o pelar frutas, legumbres u hortalizas.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8438.60.03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Lavadoras de legumbres, hortalizas o frutas.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8438.60.99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Los demás.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lastRenderedPageBreak/>
              <w:t>8438.80.02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Mezcladoras.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8438.80.99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Los demás.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8701.90.03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Tractores de ruedas con toma de fuerza o enganche de tres puntos, para acoplamiento de implementos agrícolas cuyo número de serie o modelo sea al menos 2 años anterior al vigente.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9015.30.01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Niveles.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9018.19.08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Detectores electrónicos de preñez.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9018.39.02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Catéteres inyectores para inseminación artificial.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9018.90.30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proofErr w:type="spellStart"/>
            <w:r w:rsidRPr="002E3364">
              <w:t>Electroeyaculadores</w:t>
            </w:r>
            <w:proofErr w:type="spellEnd"/>
            <w:r w:rsidRPr="002E3364">
              <w:t>, partes y accesorios.</w:t>
            </w:r>
          </w:p>
        </w:tc>
      </w:tr>
      <w:tr w:rsidR="00351778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  <w:jc w:val="center"/>
            </w:pPr>
            <w:r w:rsidRPr="002E3364">
              <w:t>9406.00.01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778" w:rsidRPr="002E3364" w:rsidRDefault="00351778" w:rsidP="002713DC">
            <w:pPr>
              <w:pStyle w:val="texto"/>
              <w:spacing w:after="92" w:line="214" w:lineRule="exact"/>
              <w:ind w:firstLine="0"/>
            </w:pPr>
            <w:r w:rsidRPr="002E3364">
              <w:t>Construcciones prefabricadas (únicamente invernaderos hidropónicos).</w:t>
            </w:r>
          </w:p>
        </w:tc>
      </w:tr>
    </w:tbl>
    <w:p w:rsidR="00351778" w:rsidRDefault="00351778" w:rsidP="00351778">
      <w:pPr>
        <w:pStyle w:val="texto"/>
        <w:spacing w:after="92" w:line="214" w:lineRule="exact"/>
      </w:pPr>
    </w:p>
    <w:p w:rsidR="00351778" w:rsidRPr="004919DB" w:rsidRDefault="00351778" w:rsidP="00351778">
      <w:pPr>
        <w:pStyle w:val="texto"/>
      </w:pPr>
      <w:r w:rsidRPr="004919DB">
        <w:t>Atentamente,</w:t>
      </w:r>
    </w:p>
    <w:p w:rsidR="00351778" w:rsidRPr="004919DB" w:rsidRDefault="00351778" w:rsidP="00351778">
      <w:pPr>
        <w:pStyle w:val="texto"/>
      </w:pPr>
      <w:r w:rsidRPr="002E3364">
        <w:t>Ciudad de México, a 11 de diciembre de 2017.</w:t>
      </w:r>
      <w:r>
        <w:t xml:space="preserve">- </w:t>
      </w:r>
      <w:r w:rsidRPr="002E3364">
        <w:t>El Jefe del Servic</w:t>
      </w:r>
      <w:r>
        <w:t xml:space="preserve">io de Administración Tributaria, </w:t>
      </w:r>
      <w:r w:rsidRPr="002E3364">
        <w:rPr>
          <w:b/>
        </w:rPr>
        <w:t xml:space="preserve">Osvaldo Antonio </w:t>
      </w:r>
      <w:proofErr w:type="spellStart"/>
      <w:r w:rsidRPr="002E3364">
        <w:rPr>
          <w:b/>
        </w:rPr>
        <w:t>Santín</w:t>
      </w:r>
      <w:proofErr w:type="spellEnd"/>
      <w:r w:rsidRPr="002E3364">
        <w:rPr>
          <w:b/>
        </w:rPr>
        <w:t xml:space="preserve"> Quiroz</w:t>
      </w:r>
      <w:r>
        <w:t>.- Rúbrica.</w:t>
      </w:r>
    </w:p>
    <w:p w:rsidR="00722E58" w:rsidRDefault="00722E58">
      <w:bookmarkStart w:id="0" w:name="_GoBack"/>
      <w:bookmarkEnd w:id="0"/>
    </w:p>
    <w:sectPr w:rsidR="00722E5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38" w:rsidRDefault="00893B38" w:rsidP="00351778">
      <w:pPr>
        <w:spacing w:after="0" w:line="240" w:lineRule="auto"/>
      </w:pPr>
      <w:r>
        <w:separator/>
      </w:r>
    </w:p>
  </w:endnote>
  <w:endnote w:type="continuationSeparator" w:id="0">
    <w:p w:rsidR="00893B38" w:rsidRDefault="00893B38" w:rsidP="0035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38" w:rsidRDefault="00893B38" w:rsidP="00351778">
      <w:pPr>
        <w:spacing w:after="0" w:line="240" w:lineRule="auto"/>
      </w:pPr>
      <w:r>
        <w:separator/>
      </w:r>
    </w:p>
  </w:footnote>
  <w:footnote w:type="continuationSeparator" w:id="0">
    <w:p w:rsidR="00893B38" w:rsidRDefault="00893B38" w:rsidP="0035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78" w:rsidRPr="001F0712" w:rsidRDefault="00351778" w:rsidP="00351778">
    <w:pPr>
      <w:pStyle w:val="Fechas"/>
      <w:rPr>
        <w:rFonts w:cs="Times New Roman"/>
      </w:rPr>
    </w:pPr>
    <w:r w:rsidRPr="001F0712">
      <w:rPr>
        <w:rFonts w:cs="Times New Roman"/>
      </w:rPr>
      <w:t>Martes 19 de diciembre de 2017</w:t>
    </w:r>
    <w:r w:rsidRPr="001F0712">
      <w:rPr>
        <w:rFonts w:cs="Times New Roman"/>
      </w:rPr>
      <w:tab/>
      <w:t>DIARIO OFICIAL</w:t>
    </w:r>
    <w:r w:rsidRPr="001F0712">
      <w:rPr>
        <w:rFonts w:cs="Times New Roman"/>
      </w:rPr>
      <w:tab/>
      <w:t xml:space="preserve">(Segunda Sección)     </w:t>
    </w:r>
  </w:p>
  <w:p w:rsidR="00351778" w:rsidRDefault="003517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78"/>
    <w:rsid w:val="00351778"/>
    <w:rsid w:val="00722E58"/>
    <w:rsid w:val="0089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ZA">
    <w:name w:val="CABEZA"/>
    <w:basedOn w:val="Normal"/>
    <w:rsid w:val="00351778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Normal"/>
    <w:rsid w:val="00351778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Titulo2">
    <w:name w:val="Titulo 2"/>
    <w:basedOn w:val="Normal"/>
    <w:rsid w:val="00351778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51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778"/>
  </w:style>
  <w:style w:type="paragraph" w:styleId="Piedepgina">
    <w:name w:val="footer"/>
    <w:basedOn w:val="Normal"/>
    <w:link w:val="PiedepginaCar"/>
    <w:uiPriority w:val="99"/>
    <w:unhideWhenUsed/>
    <w:rsid w:val="00351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778"/>
  </w:style>
  <w:style w:type="paragraph" w:customStyle="1" w:styleId="Fechas">
    <w:name w:val="Fechas"/>
    <w:basedOn w:val="Normal"/>
    <w:autoRedefine/>
    <w:rsid w:val="00351778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/>
      <w:jc w:val="both"/>
    </w:pPr>
    <w:rPr>
      <w:rFonts w:ascii="Times New Roman" w:eastAsia="Times New Roman" w:hAnsi="Times New Roman" w:cs="Arial"/>
      <w:snapToGrid w:val="0"/>
      <w:sz w:val="18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351778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character" w:customStyle="1" w:styleId="ANOTACIONCar">
    <w:name w:val="ANOTACION Car"/>
    <w:link w:val="ANOTACION"/>
    <w:locked/>
    <w:rsid w:val="00351778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texto">
    <w:name w:val="texto"/>
    <w:basedOn w:val="Normal"/>
    <w:rsid w:val="00351778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ZA">
    <w:name w:val="CABEZA"/>
    <w:basedOn w:val="Normal"/>
    <w:rsid w:val="00351778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Normal"/>
    <w:rsid w:val="00351778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Titulo2">
    <w:name w:val="Titulo 2"/>
    <w:basedOn w:val="Normal"/>
    <w:rsid w:val="00351778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51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778"/>
  </w:style>
  <w:style w:type="paragraph" w:styleId="Piedepgina">
    <w:name w:val="footer"/>
    <w:basedOn w:val="Normal"/>
    <w:link w:val="PiedepginaCar"/>
    <w:uiPriority w:val="99"/>
    <w:unhideWhenUsed/>
    <w:rsid w:val="00351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778"/>
  </w:style>
  <w:style w:type="paragraph" w:customStyle="1" w:styleId="Fechas">
    <w:name w:val="Fechas"/>
    <w:basedOn w:val="Normal"/>
    <w:autoRedefine/>
    <w:rsid w:val="00351778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/>
      <w:jc w:val="both"/>
    </w:pPr>
    <w:rPr>
      <w:rFonts w:ascii="Times New Roman" w:eastAsia="Times New Roman" w:hAnsi="Times New Roman" w:cs="Arial"/>
      <w:snapToGrid w:val="0"/>
      <w:sz w:val="18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351778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character" w:customStyle="1" w:styleId="ANOTACIONCar">
    <w:name w:val="ANOTACION Car"/>
    <w:link w:val="ANOTACION"/>
    <w:locked/>
    <w:rsid w:val="00351778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texto">
    <w:name w:val="texto"/>
    <w:basedOn w:val="Normal"/>
    <w:rsid w:val="00351778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1203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1</cp:revision>
  <dcterms:created xsi:type="dcterms:W3CDTF">2018-02-20T17:15:00Z</dcterms:created>
  <dcterms:modified xsi:type="dcterms:W3CDTF">2018-02-20T17:18:00Z</dcterms:modified>
</cp:coreProperties>
</file>