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D1658A" w:rsidRPr="00D1658A" w:rsidTr="00D1658A">
        <w:trPr>
          <w:tblCellSpacing w:w="0" w:type="dxa"/>
        </w:trPr>
        <w:tc>
          <w:tcPr>
            <w:tcW w:w="9900" w:type="dxa"/>
            <w:shd w:val="clear" w:color="auto" w:fill="FFFFFF"/>
            <w:hideMark/>
          </w:tcPr>
          <w:p w:rsidR="00D1658A" w:rsidRPr="00D1658A" w:rsidRDefault="00D1658A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4162425</wp:posOffset>
                      </wp:positionH>
                      <wp:positionV relativeFrom="line">
                        <wp:posOffset>314325</wp:posOffset>
                      </wp:positionV>
                      <wp:extent cx="1914525" cy="161925"/>
                      <wp:effectExtent l="0" t="0" r="0" b="0"/>
                      <wp:wrapNone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4525" cy="161925"/>
                                <a:chOff x="6555" y="495"/>
                                <a:chExt cx="3015" cy="255"/>
                              </a:xfrm>
                            </wpg:grpSpPr>
                            <wps:wsp>
                              <wps:cNvPr id="7" name="HotspotRectangle58">
                                <a:hlinkClick r:id="rId5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495"/>
                                  <a:ext cx="97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HotspotRectangle57">
                                <a:hlinkClick r:id="rId6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5" y="510"/>
                                  <a:ext cx="96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" o:spid="_x0000_s1026" style="position:absolute;margin-left:327.75pt;margin-top:24.75pt;width:150.75pt;height:12.75pt;z-index:251658240;mso-position-horizontal-relative:char;mso-position-vertical-relative:line" coordorigin="6555,495" coordsize="30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">
                      <v:rect id="HotspotRectangle58" o:spid="_x0000_s1027" href="http://www.caaarem.mx/Bases/BoletinACI.nsf/9b207c5c2a138d7986256f7e004f6dbe/1a70eceeecaec7108625823c007ad2de?Navigate&amp;To=Next" style="position:absolute;left:8595;top:495;width:97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3XL0A&#10;AADaAAAADwAAAGRycy9kb3ducmV2LnhtbESPwQrCMBBE74L/EFbwpqkeVKpRRBCtB6HaD1iatS02&#10;m9JErX9vBMHjMDNvmNWmM7V4Uusqywom4wgEcW51xYWC7LofLUA4j6yxtkwK3uRgs+73Vhhr++KU&#10;nhdfiABhF6OC0vsmltLlJRl0Y9sQB+9mW4M+yLaQusVXgJtaTqNoJg1WHBZKbGhXUn6/PIyC6YL0&#10;Oam8PST3JJ2x4VOWHp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u3XL0AAADaAAAADwAAAAAAAAAAAAAAAACYAgAAZHJzL2Rvd25yZXYu&#10;eG1sUEsFBgAAAAAEAAQA9QAAAIIDAAAAAA==&#10;" o:button="t" filled="f" stroked="f">
                        <v:fill o:detectmouseclick="t"/>
                      </v:rect>
                      <v:rect id="HotspotRectangle57" o:spid="_x0000_s1028" href="http://www.caaarem.mx/Bases/BoletinACI.nsf/9b207c5c2a138d7986256f7e004f6dbe/1a70eceeecaec7108625823c007ad2de?Navigate&amp;To=Prev" style="position:absolute;left:6555;top:510;width:9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LrsA&#10;AADaAAAADwAAAGRycy9kb3ducmV2LnhtbERPSwrCMBDdC94hjOBOU12IVGMRQWpdCNUeYGjGtthM&#10;ShO13t4sBJeP998mg2nFi3rXWFawmEcgiEurG64UFLfjbA3CeWSNrWVS8CEHyW482mKs7Ztzel19&#10;JUIIuxgV1N53sZSurMmgm9uOOHB32xv0AfaV1D2+Q7hp5TKKVtJgw6Ghxo4ONZWP69MoWK5JX7LG&#10;2zR7ZPmKDZ+LPFVqOhn2GxCeBv8X/9wnrSBsDVfCD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EIy67AAAA2gAAAA8AAAAAAAAAAAAAAAAAmAIAAGRycy9kb3ducmV2Lnht&#10;bFBLBQYAAAAABAAEAPUAAACAAwAAAAA=&#10;" o:button="t" filled="f" stroked="f">
                        <v:fill o:detectmouseclick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6289675" cy="572770"/>
                  <wp:effectExtent l="0" t="0" r="0" b="0"/>
                  <wp:docPr id="5" name="Imagen 5" descr="http://www.caaarem.mx/Bases/BoletinACI.nsf/d36796b056503e5c86256f7e004fb19b/$Body/8.409C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aarem.mx/Bases/BoletinACI.nsf/d36796b056503e5c86256f7e004fb19b/$Body/8.409C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6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58A" w:rsidRPr="00D1658A" w:rsidRDefault="00D1658A" w:rsidP="00D165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8827"/>
      </w:tblGrid>
      <w:tr w:rsidR="00D1658A" w:rsidRPr="00D1658A" w:rsidTr="00D1658A">
        <w:trPr>
          <w:tblCellSpacing w:w="0" w:type="dxa"/>
        </w:trPr>
        <w:tc>
          <w:tcPr>
            <w:tcW w:w="195" w:type="dxa"/>
            <w:shd w:val="clear" w:color="auto" w:fill="FFFFFF"/>
            <w:hideMark/>
          </w:tcPr>
          <w:p w:rsidR="00D1658A" w:rsidRPr="00D1658A" w:rsidRDefault="00D1658A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5" w:type="dxa"/>
            <w:shd w:val="clear" w:color="auto" w:fill="FFFFFF"/>
            <w:hideMark/>
          </w:tcPr>
          <w:p w:rsidR="00D1658A" w:rsidRPr="00D1658A" w:rsidRDefault="00D1658A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658A">
              <w:rPr>
                <w:rFonts w:ascii="Tahoma" w:eastAsia="Times New Roman" w:hAnsi="Tahoma" w:cs="Tahoma"/>
                <w:b/>
                <w:bCs/>
                <w:color w:val="6BA724"/>
                <w:sz w:val="24"/>
                <w:szCs w:val="24"/>
                <w:lang w:eastAsia="es-MX"/>
              </w:rPr>
              <w:t>Fecha: </w:t>
            </w:r>
            <w:r w:rsidRPr="00D1658A">
              <w:rPr>
                <w:rFonts w:ascii="Tahoma" w:eastAsia="Times New Roman" w:hAnsi="Tahoma" w:cs="Tahoma"/>
                <w:b/>
                <w:bCs/>
                <w:color w:val="82823F"/>
                <w:sz w:val="24"/>
                <w:szCs w:val="24"/>
                <w:lang w:eastAsia="es-MX"/>
              </w:rPr>
              <w:t>22/02/2018</w:t>
            </w:r>
            <w:r w:rsidRPr="00D1658A">
              <w:rPr>
                <w:rFonts w:ascii="Tahoma" w:eastAsia="Times New Roman" w:hAnsi="Tahoma" w:cs="Tahoma"/>
                <w:b/>
                <w:bCs/>
                <w:color w:val="6BA724"/>
                <w:sz w:val="24"/>
                <w:szCs w:val="24"/>
                <w:lang w:eastAsia="es-MX"/>
              </w:rPr>
              <w:t> | Asunto </w:t>
            </w:r>
            <w:r w:rsidRPr="00D1658A">
              <w:rPr>
                <w:rFonts w:ascii="Tahoma" w:eastAsia="Times New Roman" w:hAnsi="Tahoma" w:cs="Tahoma"/>
                <w:b/>
                <w:bCs/>
                <w:color w:val="82823F"/>
                <w:sz w:val="24"/>
                <w:szCs w:val="24"/>
                <w:lang w:eastAsia="es-MX"/>
              </w:rPr>
              <w:t>Boletín Núm. P007 (VENTANA DE MANTENIMIENTO MATCE - DODA)</w:t>
            </w:r>
          </w:p>
        </w:tc>
      </w:tr>
      <w:tr w:rsidR="00D1658A" w:rsidRPr="00D1658A" w:rsidTr="00D1658A">
        <w:trPr>
          <w:tblCellSpacing w:w="0" w:type="dxa"/>
        </w:trPr>
        <w:tc>
          <w:tcPr>
            <w:tcW w:w="195" w:type="dxa"/>
            <w:shd w:val="clear" w:color="auto" w:fill="FFFFFF"/>
            <w:hideMark/>
          </w:tcPr>
          <w:p w:rsidR="00D1658A" w:rsidRPr="00D1658A" w:rsidRDefault="00D1658A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5" w:type="dxa"/>
            <w:shd w:val="clear" w:color="auto" w:fill="FFFFFF"/>
            <w:hideMark/>
          </w:tcPr>
          <w:p w:rsidR="00D1658A" w:rsidRPr="00D1658A" w:rsidRDefault="00D1658A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>
                      <wp:extent cx="6734810" cy="866775"/>
                      <wp:effectExtent l="0" t="0" r="0" b="0"/>
                      <wp:docPr id="2" name="Rectángulo 2" descr="http://www.caaarem.mx/Bases/BoletinACI.nsf/9b207c5c2a138d7986256f7e004f6dbe/1a70eceeecaec7108625823c007ad2de/Contenido/0.FA?OpenElement&amp;FieldElemFormat=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3481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http://www.caaarem.mx/Bases/BoletinACI.nsf/9b207c5c2a138d7986256f7e004f6dbe/1a70eceeecaec7108625823c007ad2de/Contenido/0.FA?OpenElement&amp;FieldElemFormat=gif" style="width:530.3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MX"/>
              </w:rPr>
              <w:t>Boletín núm. P007</w:t>
            </w:r>
          </w:p>
          <w:p w:rsidR="00D1658A" w:rsidRPr="00D1658A" w:rsidRDefault="00D1658A" w:rsidP="00D1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658A">
              <w:rPr>
                <w:rFonts w:ascii="Arial" w:eastAsia="Times New Roman" w:hAnsi="Arial" w:cs="Arial"/>
                <w:sz w:val="27"/>
                <w:szCs w:val="27"/>
                <w:lang w:eastAsia="es-MX"/>
              </w:rPr>
              <w:t>Ciudad de México a 22 de febrero de 2018.</w:t>
            </w:r>
          </w:p>
          <w:p w:rsidR="00D1658A" w:rsidRPr="00D1658A" w:rsidRDefault="00D1658A" w:rsidP="00D16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D1658A" w:rsidRPr="00D1658A" w:rsidRDefault="00D1658A" w:rsidP="00D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65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  <w:t>Ventana de mantenimiento </w: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  <w:t>MATCE - DODA </w:t>
            </w:r>
          </w:p>
          <w:p w:rsidR="00D1658A" w:rsidRPr="00D1658A" w:rsidRDefault="00D1658A" w:rsidP="00D1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Por medio del presente se informa a todos los usuarios de comercio exterior que se llevará a cabo una ventana de mantenimiento en los servidores centrales del SAT, misma que inicia el viernes 23/Feb/2018 a las 20:00 horas, concluyendo el domingo 25/Feb/2018 a las 06:00 horas (hora del centro). </w: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Durante dicho periodo, se verá afectada la operación de MATCE - DODA a nivel nacional y no podrán generarse DODA, por lo que deberán realizarse las operaciones de comercio exterior presentando los formatos con código de barras lineal como son: relación de documentos, formato de pedimento, aviso consolidado o el que corresponda, según el tipo de operación de que se trate. </w: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Finalmente se solicita de su apoyo para que al término de dicha ventana, se valide el correcto funcionamiento y en caso de existir alguna incidencia, levantar el reporte correspondiente en Mesa de Servicio de SAT. </w: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 agradece de antemano su apoyo y comprensión, sin más por el momento, reciban un cordial saludo. </w:t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1658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>
                      <wp:extent cx="6703060" cy="643890"/>
                      <wp:effectExtent l="0" t="0" r="0" b="0"/>
                      <wp:docPr id="1" name="Rectángulo 1" descr="http://www.caaarem.mx/Bases/BoletinACI.nsf/9b207c5c2a138d7986256f7e004f6dbe/1a70eceeecaec7108625823c007ad2de/Contenido/0.2EB6?OpenElement&amp;FieldElemFormat=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03060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http://www.caaarem.mx/Bases/BoletinACI.nsf/9b207c5c2a138d7986256f7e004f6dbe/1a70eceeecaec7108625823c007ad2de/Contenido/0.2EB6?OpenElement&amp;FieldElemFormat=gif" style="width:527.8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5440F" w:rsidRDefault="0065440F"/>
    <w:sectPr w:rsidR="00654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A"/>
    <w:rsid w:val="0065440F"/>
    <w:rsid w:val="00D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aarem.mx/Bases/BoletinACI.nsf/9b207c5c2a138d7986256f7e004f6dbe/1a70eceeecaec7108625823c007ad2de?Navigate&amp;To=Prev" TargetMode="External"/><Relationship Id="rId5" Type="http://schemas.openxmlformats.org/officeDocument/2006/relationships/hyperlink" Target="http://www.caaarem.mx/Bases/BoletinACI.nsf/9b207c5c2a138d7986256f7e004f6dbe/1a70eceeecaec7108625823c007ad2de?Navigate&amp;To=Ne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2018-02-23T14:28:00Z</dcterms:created>
  <dcterms:modified xsi:type="dcterms:W3CDTF">2018-02-23T14:29:00Z</dcterms:modified>
</cp:coreProperties>
</file>